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87260" w14:textId="706C3C96" w:rsidR="005F711D" w:rsidRPr="005F711D" w:rsidRDefault="005F711D" w:rsidP="005F711D">
      <w:pPr>
        <w:pStyle w:val="Heading1"/>
        <w:jc w:val="center"/>
      </w:pPr>
      <w:r w:rsidRPr="005F711D">
        <w:t>Write your story</w:t>
      </w:r>
      <w:r>
        <w:t>--</w:t>
      </w:r>
    </w:p>
    <w:p w14:paraId="56088359" w14:textId="77777777" w:rsidR="005F711D" w:rsidRPr="005F711D" w:rsidRDefault="005F711D" w:rsidP="005F711D">
      <w:pPr>
        <w:pStyle w:val="Heading1"/>
        <w:jc w:val="center"/>
      </w:pPr>
      <w:r w:rsidRPr="005F711D">
        <w:t>#52Stories Project (small weekly bites; one page a week)</w:t>
      </w:r>
    </w:p>
    <w:p w14:paraId="1FA3C932" w14:textId="6933F557" w:rsidR="005F711D" w:rsidRPr="005F711D" w:rsidRDefault="005F711D" w:rsidP="005F711D">
      <w:pPr>
        <w:shd w:val="clear" w:color="auto" w:fill="FFFFFF"/>
        <w:jc w:val="center"/>
        <w:rPr>
          <w:color w:val="0A0A0A"/>
          <w:sz w:val="24"/>
        </w:rPr>
      </w:pPr>
      <w:r w:rsidRPr="005F711D">
        <w:rPr>
          <w:color w:val="0A0A0A"/>
          <w:sz w:val="24"/>
        </w:rPr>
        <w:t>(</w:t>
      </w:r>
      <w:hyperlink r:id="rId5" w:history="1">
        <w:r w:rsidRPr="005F711D">
          <w:rPr>
            <w:color w:val="1155CC"/>
            <w:sz w:val="24"/>
            <w:u w:val="single"/>
          </w:rPr>
          <w:t>denpug.com</w:t>
        </w:r>
      </w:hyperlink>
      <w:r w:rsidRPr="005F711D">
        <w:rPr>
          <w:color w:val="0A0A0A"/>
          <w:sz w:val="24"/>
        </w:rPr>
        <w:t xml:space="preserve">©2026, </w:t>
      </w:r>
      <w:r>
        <w:rPr>
          <w:color w:val="0A0A0A"/>
          <w:sz w:val="24"/>
        </w:rPr>
        <w:t>6</w:t>
      </w:r>
      <w:r w:rsidRPr="005F711D">
        <w:rPr>
          <w:color w:val="0A0A0A"/>
          <w:sz w:val="24"/>
        </w:rPr>
        <w:t>pp)</w:t>
      </w:r>
    </w:p>
    <w:p w14:paraId="7F5E9C82" w14:textId="77777777" w:rsidR="005F711D" w:rsidRDefault="005F711D" w:rsidP="005F711D">
      <w:pPr>
        <w:shd w:val="clear" w:color="auto" w:fill="FFFFFF"/>
        <w:jc w:val="center"/>
        <w:rPr>
          <w:color w:val="0A0A0A"/>
          <w:szCs w:val="34"/>
        </w:rPr>
      </w:pPr>
    </w:p>
    <w:p w14:paraId="053EE88B" w14:textId="14042705" w:rsidR="005F711D" w:rsidRPr="005F711D" w:rsidRDefault="005F711D" w:rsidP="005F711D">
      <w:pPr>
        <w:shd w:val="clear" w:color="auto" w:fill="FFFFFF"/>
        <w:rPr>
          <w:szCs w:val="34"/>
        </w:rPr>
      </w:pPr>
      <w:r>
        <w:rPr>
          <w:color w:val="0A0A0A"/>
          <w:szCs w:val="34"/>
        </w:rPr>
        <w:t>Table of contents</w:t>
      </w:r>
    </w:p>
    <w:p w14:paraId="696A512A" w14:textId="77777777" w:rsidR="005F711D" w:rsidRDefault="005F711D" w:rsidP="005F711D">
      <w:pPr>
        <w:shd w:val="clear" w:color="auto" w:fill="FFFFFF"/>
        <w:rPr>
          <w:szCs w:val="34"/>
        </w:rPr>
      </w:pPr>
    </w:p>
    <w:p w14:paraId="0A6CF4D2" w14:textId="69401CFC" w:rsidR="005F711D" w:rsidRDefault="005F711D">
      <w:pPr>
        <w:pStyle w:val="TOC2"/>
        <w:tabs>
          <w:tab w:val="right" w:leader="dot" w:pos="9350"/>
        </w:tabs>
        <w:rPr>
          <w:noProof/>
        </w:rPr>
      </w:pPr>
      <w:r>
        <w:rPr>
          <w:szCs w:val="34"/>
        </w:rPr>
        <w:fldChar w:fldCharType="begin"/>
      </w:r>
      <w:r>
        <w:rPr>
          <w:szCs w:val="34"/>
        </w:rPr>
        <w:instrText xml:space="preserve"> TOC \o "1-3" \h \z \u </w:instrText>
      </w:r>
      <w:r>
        <w:rPr>
          <w:szCs w:val="34"/>
        </w:rPr>
        <w:fldChar w:fldCharType="separate"/>
      </w:r>
      <w:hyperlink w:anchor="_Toc226974668" w:history="1">
        <w:r w:rsidRPr="0035239B">
          <w:rPr>
            <w:rStyle w:val="Hyperlink"/>
            <w:rFonts w:eastAsiaTheme="majorEastAsia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0F8DC0E" w14:textId="5EEAE8D0" w:rsidR="005F711D" w:rsidRDefault="005F711D">
      <w:pPr>
        <w:pStyle w:val="TOC2"/>
        <w:tabs>
          <w:tab w:val="right" w:leader="dot" w:pos="9350"/>
        </w:tabs>
        <w:rPr>
          <w:noProof/>
        </w:rPr>
      </w:pPr>
      <w:hyperlink w:anchor="_Toc226974669" w:history="1">
        <w:r w:rsidRPr="0035239B">
          <w:rPr>
            <w:rStyle w:val="Hyperlink"/>
            <w:rFonts w:eastAsiaTheme="majorEastAsia"/>
            <w:noProof/>
          </w:rPr>
          <w:t>The 52-Week Structure (Weekly Topics)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61ECEAB" w14:textId="0FE64AB4" w:rsidR="005F711D" w:rsidRDefault="005F711D">
      <w:pPr>
        <w:pStyle w:val="TOC3"/>
        <w:tabs>
          <w:tab w:val="right" w:leader="dot" w:pos="9350"/>
        </w:tabs>
        <w:rPr>
          <w:noProof/>
        </w:rPr>
      </w:pPr>
      <w:hyperlink w:anchor="_Toc226974670" w:history="1">
        <w:r w:rsidRPr="0035239B">
          <w:rPr>
            <w:rStyle w:val="Hyperlink"/>
            <w:rFonts w:eastAsiaTheme="majorEastAsia"/>
            <w:noProof/>
          </w:rPr>
          <w:t>Phase 1: Roots and Early Life (Weeks 1-13)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6EB37D5" w14:textId="13C25E9D" w:rsidR="005F711D" w:rsidRDefault="005F711D">
      <w:pPr>
        <w:pStyle w:val="TOC3"/>
        <w:tabs>
          <w:tab w:val="right" w:leader="dot" w:pos="9350"/>
        </w:tabs>
        <w:rPr>
          <w:noProof/>
        </w:rPr>
      </w:pPr>
      <w:hyperlink w:anchor="_Toc226974671" w:history="1">
        <w:r w:rsidRPr="0035239B">
          <w:rPr>
            <w:rStyle w:val="Hyperlink"/>
            <w:rFonts w:eastAsiaTheme="majorEastAsia"/>
            <w:noProof/>
          </w:rPr>
          <w:t>Phase 2: Youth and Growing Up (Weeks 14-26)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8C9CBAF" w14:textId="005CAB6F" w:rsidR="005F711D" w:rsidRDefault="005F711D">
      <w:pPr>
        <w:pStyle w:val="TOC3"/>
        <w:tabs>
          <w:tab w:val="right" w:leader="dot" w:pos="9350"/>
        </w:tabs>
        <w:rPr>
          <w:noProof/>
        </w:rPr>
      </w:pPr>
      <w:hyperlink w:anchor="_Toc226974672" w:history="1">
        <w:r w:rsidRPr="0035239B">
          <w:rPr>
            <w:rStyle w:val="Hyperlink"/>
            <w:rFonts w:eastAsiaTheme="majorEastAsia"/>
            <w:noProof/>
          </w:rPr>
          <w:t>Phase 3: Adulthood and Family (Weeks 27-39)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97C23B" w14:textId="16E2F49D" w:rsidR="005F711D" w:rsidRDefault="005F711D">
      <w:pPr>
        <w:pStyle w:val="TOC3"/>
        <w:tabs>
          <w:tab w:val="right" w:leader="dot" w:pos="9350"/>
        </w:tabs>
        <w:rPr>
          <w:noProof/>
        </w:rPr>
      </w:pPr>
      <w:hyperlink w:anchor="_Toc226974673" w:history="1">
        <w:r w:rsidRPr="0035239B">
          <w:rPr>
            <w:rStyle w:val="Hyperlink"/>
            <w:rFonts w:eastAsiaTheme="majorEastAsia"/>
            <w:noProof/>
          </w:rPr>
          <w:t>Phase 4: Wisdom, Reflection, and Legacy (Weeks 40-52)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9031A1E" w14:textId="6E73E8A2" w:rsidR="005F711D" w:rsidRDefault="005F711D">
      <w:pPr>
        <w:pStyle w:val="TOC3"/>
        <w:tabs>
          <w:tab w:val="right" w:leader="dot" w:pos="9350"/>
        </w:tabs>
        <w:rPr>
          <w:noProof/>
        </w:rPr>
      </w:pPr>
      <w:hyperlink w:anchor="_Toc226974674" w:history="1">
        <w:r w:rsidRPr="0035239B">
          <w:rPr>
            <w:rStyle w:val="Hyperlink"/>
            <w:rFonts w:eastAsiaTheme="majorEastAsia"/>
            <w:noProof/>
          </w:rPr>
          <w:t>Key Tips for Success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_Toc226974674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5E0C9A4" w14:textId="770DABB7" w:rsidR="005F711D" w:rsidRDefault="005F711D" w:rsidP="005F711D">
      <w:pPr>
        <w:shd w:val="clear" w:color="auto" w:fill="FFFFFF"/>
        <w:rPr>
          <w:szCs w:val="34"/>
        </w:rPr>
      </w:pPr>
      <w:r>
        <w:rPr>
          <w:szCs w:val="34"/>
        </w:rPr>
        <w:fldChar w:fldCharType="end"/>
      </w:r>
    </w:p>
    <w:p w14:paraId="71C8A1E2" w14:textId="77777777" w:rsidR="005F711D" w:rsidRDefault="005F711D" w:rsidP="005F711D">
      <w:pPr>
        <w:shd w:val="clear" w:color="auto" w:fill="FFFFFF"/>
        <w:rPr>
          <w:szCs w:val="34"/>
        </w:rPr>
      </w:pPr>
    </w:p>
    <w:p w14:paraId="5219F263" w14:textId="6A8F24AF" w:rsidR="005F711D" w:rsidRPr="005F711D" w:rsidRDefault="005F711D" w:rsidP="005F711D">
      <w:pPr>
        <w:pStyle w:val="Heading2"/>
        <w:rPr>
          <w:rFonts w:ascii="Inter" w:hAnsi="Inter"/>
          <w:sz w:val="34"/>
        </w:rPr>
      </w:pPr>
      <w:bookmarkStart w:id="0" w:name="_Toc226974668"/>
      <w:r>
        <w:t>Introduction</w:t>
      </w:r>
      <w:bookmarkEnd w:id="0"/>
    </w:p>
    <w:p w14:paraId="2EB89578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 xml:space="preserve">Synthesis – A 52-week personal history program, often referred to in LDS (Latter-day Saint) culture as the "#52Stories Project," is designed to break the overwhelming task of writing an autobiography into small, </w:t>
      </w:r>
      <w:r w:rsidRPr="005F711D">
        <w:rPr>
          <w:color w:val="0A0A0A"/>
          <w:szCs w:val="34"/>
        </w:rPr>
        <w:lastRenderedPageBreak/>
        <w:t>weekly bites. By writing one story per week, you can complete a comprehensive life history in one year, following prophetic counsel to keep records. </w:t>
      </w:r>
    </w:p>
    <w:p w14:paraId="7A4AF4EE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28A3549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Here is a structured 52-week program, incorporating themes, tips, and resources from FamilySearch and church materials.</w:t>
      </w:r>
    </w:p>
    <w:p w14:paraId="1CF0B737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59B17FB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rFonts w:cs="Arial"/>
          <w:color w:val="333333"/>
          <w:szCs w:val="34"/>
        </w:rPr>
        <w:t xml:space="preserve">The questions can be downloaded on 12 colorful pages from the FamilySearch website, </w:t>
      </w:r>
      <w:hyperlink r:id="rId6" w:history="1">
        <w:r w:rsidRPr="005F711D">
          <w:rPr>
            <w:rFonts w:cs="Arial"/>
            <w:color w:val="147EA7"/>
            <w:szCs w:val="34"/>
            <w:u w:val="single"/>
          </w:rPr>
          <w:t>FamilySearch.org</w:t>
        </w:r>
      </w:hyperlink>
      <w:r w:rsidRPr="005F711D">
        <w:rPr>
          <w:rFonts w:cs="Arial"/>
          <w:color w:val="333333"/>
          <w:szCs w:val="34"/>
        </w:rPr>
        <w:t>. Also, a different question is being highlighted each week on Instagram (@FamilySearch) and the FamilySearch Facebook page.</w:t>
      </w:r>
    </w:p>
    <w:p w14:paraId="097D54F1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283063A4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rFonts w:cs="Arial"/>
          <w:color w:val="333333"/>
          <w:szCs w:val="34"/>
        </w:rPr>
        <w:t>This year (2017), however, instead of having a list of only 52 questions, the writer can choose his or her 52 questions from a list of 144 questions.</w:t>
      </w:r>
    </w:p>
    <w:p w14:paraId="636B45FF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2569230D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 xml:space="preserve">URL- </w:t>
      </w:r>
      <w:hyperlink r:id="rId7" w:history="1">
        <w:r w:rsidRPr="005F711D">
          <w:rPr>
            <w:color w:val="1155CC"/>
            <w:szCs w:val="34"/>
            <w:u w:val="single"/>
          </w:rPr>
          <w:t>Https://www.familysearch.org/en/blog/52-questions-in-52-weeks-writing-your-life-story-has-never-been-easier</w:t>
        </w:r>
      </w:hyperlink>
    </w:p>
    <w:p w14:paraId="4D727447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3AE3975E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 xml:space="preserve">URL – </w:t>
      </w:r>
      <w:hyperlink r:id="rId8" w:history="1">
        <w:r w:rsidRPr="005F711D">
          <w:rPr>
            <w:color w:val="1155CC"/>
            <w:szCs w:val="34"/>
            <w:u w:val="single"/>
          </w:rPr>
          <w:t>https://newsroom.churchofjesuschrist.org/?lang=eng</w:t>
        </w:r>
      </w:hyperlink>
    </w:p>
    <w:p w14:paraId="4832C73E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5F12640C" w14:textId="11F835A0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-------------------------------------------</w:t>
      </w:r>
    </w:p>
    <w:p w14:paraId="5F9507FC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73603067" w14:textId="77777777" w:rsidR="005F711D" w:rsidRPr="005F711D" w:rsidRDefault="005F711D" w:rsidP="005F711D">
      <w:pPr>
        <w:pStyle w:val="Heading2"/>
      </w:pPr>
      <w:bookmarkStart w:id="1" w:name="_Toc226974669"/>
      <w:r w:rsidRPr="005F711D">
        <w:t>The 52-Week Structure (Weekly Topics)</w:t>
      </w:r>
      <w:bookmarkEnd w:id="1"/>
    </w:p>
    <w:p w14:paraId="4C2DC1CC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12709BFC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lastRenderedPageBreak/>
        <w:t>This list can be used in any order. The goal is to write at least one page or one significant story per week. </w:t>
      </w:r>
    </w:p>
    <w:p w14:paraId="051CC31B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3B758AE5" w14:textId="77777777" w:rsidR="005F711D" w:rsidRPr="005F711D" w:rsidRDefault="005F711D" w:rsidP="005F711D">
      <w:pPr>
        <w:shd w:val="clear" w:color="auto" w:fill="FFFFFF"/>
        <w:rPr>
          <w:szCs w:val="34"/>
        </w:rPr>
      </w:pPr>
      <w:bookmarkStart w:id="2" w:name="_Toc226974670"/>
      <w:r w:rsidRPr="005F711D">
        <w:rPr>
          <w:rStyle w:val="Heading3Char"/>
        </w:rPr>
        <w:t>Phase 1: Roots and Early Life (Weeks 1-13)</w:t>
      </w:r>
      <w:bookmarkEnd w:id="2"/>
    </w:p>
    <w:p w14:paraId="275E53DA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spacing w:before="180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Birth &amp; Family: Where/when were you born? What do you know about your parents’ lives?</w:t>
      </w:r>
    </w:p>
    <w:p w14:paraId="68C391CF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Early Memories: What is your earliest memory?</w:t>
      </w:r>
    </w:p>
    <w:p w14:paraId="31BD9435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Home Life: Describe the house(s) you grew up in.</w:t>
      </w:r>
    </w:p>
    <w:p w14:paraId="50EB7F35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Family Traditions: What holidays or special traditions did you have?</w:t>
      </w:r>
    </w:p>
    <w:p w14:paraId="757BF8CE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Siblings: Write about your relationship with your siblings.</w:t>
      </w:r>
    </w:p>
    <w:p w14:paraId="3004EDE6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Childhood Friends: Who was your best friend and what did you do?</w:t>
      </w:r>
    </w:p>
    <w:p w14:paraId="48275C28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School Days: Elementary school memories, favorite subjects/teachers.</w:t>
      </w:r>
    </w:p>
    <w:p w14:paraId="29074EF0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Childhood Lessons: Lessons learned from a mistake or a triumph.</w:t>
      </w:r>
    </w:p>
    <w:p w14:paraId="36067093" w14:textId="77777777" w:rsid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>
        <w:rPr>
          <w:color w:val="0A0A0A"/>
          <w:szCs w:val="34"/>
        </w:rPr>
        <w:t xml:space="preserve"> </w:t>
      </w:r>
      <w:r w:rsidRPr="005F711D">
        <w:rPr>
          <w:color w:val="0A0A0A"/>
          <w:szCs w:val="34"/>
        </w:rPr>
        <w:t>Pets: Did you have pets? What did they teach you?</w:t>
      </w:r>
    </w:p>
    <w:p w14:paraId="29A5A281" w14:textId="77777777" w:rsid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Childhood Talents: Were you into sports, music, art, or hobbies?</w:t>
      </w:r>
    </w:p>
    <w:p w14:paraId="7010F60B" w14:textId="629FDB1C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Neighborhood: What was your neighborhood like?</w:t>
      </w:r>
    </w:p>
    <w:p w14:paraId="55BBF849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Spiritual Beginnings: First memories of church, prayer, or God.</w:t>
      </w:r>
    </w:p>
    <w:p w14:paraId="2730DEC4" w14:textId="77777777" w:rsidR="005F711D" w:rsidRPr="005F711D" w:rsidRDefault="005F711D" w:rsidP="005F711D">
      <w:pPr>
        <w:numPr>
          <w:ilvl w:val="0"/>
          <w:numId w:val="2"/>
        </w:numPr>
        <w:shd w:val="clear" w:color="auto" w:fill="FFFFFF"/>
        <w:spacing w:after="420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Role Models: Who did you look up to as a child?</w:t>
      </w:r>
    </w:p>
    <w:p w14:paraId="18DEBB4E" w14:textId="77777777" w:rsidR="005F711D" w:rsidRPr="005F711D" w:rsidRDefault="005F711D" w:rsidP="005F711D">
      <w:pPr>
        <w:pStyle w:val="Heading3"/>
      </w:pPr>
      <w:bookmarkStart w:id="3" w:name="_Toc226974671"/>
      <w:r w:rsidRPr="005F711D">
        <w:t>Phase 2: Youth and Growing Up (Weeks 14-26)</w:t>
      </w:r>
      <w:bookmarkEnd w:id="3"/>
    </w:p>
    <w:p w14:paraId="33C4585C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0E7E7DA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lastRenderedPageBreak/>
        <w:t>14. Teenage Years: What was the most challenging part of being a teenager?</w:t>
      </w:r>
    </w:p>
    <w:p w14:paraId="25A7BE19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15. High School/Intermediate: Favorite teenage memories.</w:t>
      </w:r>
    </w:p>
    <w:p w14:paraId="2F3488A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16. First Job: What was your first job and what did you buy with the money?</w:t>
      </w:r>
    </w:p>
    <w:p w14:paraId="0D6BDBD2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17. Teenage Faith: Experiences in seminary, youth conferences, or church.</w:t>
      </w:r>
    </w:p>
    <w:p w14:paraId="7DDCB6A4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18. Personal Challenges: A trial you faced and how you overcame it.</w:t>
      </w:r>
    </w:p>
    <w:p w14:paraId="1757A9FE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19. Adolescent Hobbies: What did you do for fun?</w:t>
      </w:r>
    </w:p>
    <w:p w14:paraId="192124D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20. Milestones: Getting your driver's license, graduation, etc.</w:t>
      </w:r>
    </w:p>
    <w:p w14:paraId="278FA62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21. Fashion/Trends: What was popular, and did you follow it?</w:t>
      </w:r>
    </w:p>
    <w:p w14:paraId="4CE5C94F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22. Learning Responsibility: A time you had to take on adult responsibilities.</w:t>
      </w:r>
    </w:p>
    <w:p w14:paraId="2668BCCF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23. First Love/Crush: Memories of early romance.</w:t>
      </w:r>
    </w:p>
    <w:p w14:paraId="1B201443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24. Mentors: A teacher, coach, or leader who shaped you.</w:t>
      </w:r>
    </w:p>
    <w:p w14:paraId="38B6179F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25. Patriarchal Blessing: Experiences preparing for or receiving it.</w:t>
      </w:r>
    </w:p>
    <w:p w14:paraId="3CB4FAF7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26. Leaving Home: Moving out, college, or early independence. </w:t>
      </w:r>
    </w:p>
    <w:p w14:paraId="060CA529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2E28B7B0" w14:textId="77777777" w:rsidR="005F711D" w:rsidRPr="005F711D" w:rsidRDefault="005F711D" w:rsidP="005F711D">
      <w:pPr>
        <w:pStyle w:val="Heading3"/>
      </w:pPr>
      <w:bookmarkStart w:id="4" w:name="_Toc226974672"/>
      <w:r w:rsidRPr="005F711D">
        <w:t>Phase 3: Adulthood and Family (Weeks 27-39)</w:t>
      </w:r>
      <w:bookmarkEnd w:id="4"/>
    </w:p>
    <w:p w14:paraId="6B1BB1B4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207D2D45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27. Mission/Service: Experiences serving a mission or in service.</w:t>
      </w:r>
    </w:p>
    <w:p w14:paraId="7D3E72AD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28. Higher Education/Career Path: Choosing your career or field of study.</w:t>
      </w:r>
    </w:p>
    <w:p w14:paraId="5FC2430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29. Courtship/Marriage: Meeting your spouse and getting married.</w:t>
      </w:r>
    </w:p>
    <w:p w14:paraId="3A92E1ED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lastRenderedPageBreak/>
        <w:t>30. Building a Home: Establishing your own household.</w:t>
      </w:r>
    </w:p>
    <w:p w14:paraId="2FF20E4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31. Becoming a Parent: The birth or adoption of your first child.</w:t>
      </w:r>
    </w:p>
    <w:p w14:paraId="741A70B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32. Parenting Stories: Funny or challenging moments with children.</w:t>
      </w:r>
    </w:p>
    <w:p w14:paraId="3562FBCA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33. Family Culture: Traditions you created for your own family.</w:t>
      </w:r>
    </w:p>
    <w:p w14:paraId="31625005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34. Trials of Adulthood: Financial challenges, illness, or loss.</w:t>
      </w:r>
    </w:p>
    <w:p w14:paraId="23A4AF47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35. Spiritual Growth: Strengthening your testimony as an adult.</w:t>
      </w:r>
    </w:p>
    <w:p w14:paraId="7FE4FA00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36. Work Life: Memorable colleagues, challenges, or successes.</w:t>
      </w:r>
    </w:p>
    <w:p w14:paraId="0E57CF95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37. Serving in the Church: Memorable callings or spiritual experiences.</w:t>
      </w:r>
    </w:p>
    <w:p w14:paraId="59C34B1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38. Friendships: Close friends who supported you in adulthood.</w:t>
      </w:r>
    </w:p>
    <w:p w14:paraId="34248188" w14:textId="77777777" w:rsidR="005F711D" w:rsidRDefault="005F711D" w:rsidP="005F711D">
      <w:pPr>
        <w:shd w:val="clear" w:color="auto" w:fill="FFFFFF"/>
        <w:rPr>
          <w:color w:val="0A0A0A"/>
          <w:szCs w:val="34"/>
        </w:rPr>
      </w:pPr>
      <w:r w:rsidRPr="005F711D">
        <w:rPr>
          <w:color w:val="0A0A0A"/>
          <w:szCs w:val="34"/>
        </w:rPr>
        <w:t>39. Travel/Vacations: Memorable trips with family or friends. </w:t>
      </w:r>
    </w:p>
    <w:p w14:paraId="30211775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7789FF84" w14:textId="77777777" w:rsidR="005F711D" w:rsidRPr="005F711D" w:rsidRDefault="005F711D" w:rsidP="005F711D">
      <w:pPr>
        <w:pStyle w:val="Heading3"/>
      </w:pPr>
      <w:bookmarkStart w:id="5" w:name="_Toc226974673"/>
      <w:r w:rsidRPr="005F711D">
        <w:t>Phase 4: Wisdom, Reflection, and Legacy (Weeks 40-52)</w:t>
      </w:r>
      <w:bookmarkEnd w:id="5"/>
    </w:p>
    <w:p w14:paraId="041C653D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5064996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40. Important Decisions: A turning point in your life.</w:t>
      </w:r>
    </w:p>
    <w:p w14:paraId="3E5E89E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41. Lessons Learned: The most important advice you’d give your posterity.</w:t>
      </w:r>
    </w:p>
    <w:p w14:paraId="4BDDD35D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42. Ancestors: Stories passed down about grandparents or ancestors.</w:t>
      </w:r>
    </w:p>
    <w:p w14:paraId="18026C35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43. Miracles/Answers to Prayer: A time you felt God’s hand in your life.</w:t>
      </w:r>
    </w:p>
    <w:p w14:paraId="2FFDE36E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lastRenderedPageBreak/>
        <w:t>44. Forgiveness/Humility: A time you had to forgive or apologize.</w:t>
      </w:r>
    </w:p>
    <w:p w14:paraId="3A0AB2F3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45. Favorite Scriptures: Verses that have guided your life.</w:t>
      </w:r>
    </w:p>
    <w:p w14:paraId="477FF2C3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46. How the World Changed: Historical events you lived through.</w:t>
      </w:r>
    </w:p>
    <w:p w14:paraId="1290FE8E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47. Hobbies in Later Life: What do you enjoy doing now?</w:t>
      </w:r>
    </w:p>
    <w:p w14:paraId="5F824DA6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48. Grandchildren/Extended Family: Memories of becoming a grandparent.</w:t>
      </w:r>
    </w:p>
    <w:p w14:paraId="24E9BEC2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49. Gratitude: Things you are most grateful for.</w:t>
      </w:r>
    </w:p>
    <w:p w14:paraId="3647F012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50. Testimony: Your personal testimony of the Savior.</w:t>
      </w:r>
    </w:p>
    <w:p w14:paraId="00D1A2FB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51. Hope for the Future: What do you hope for your children/posterity?</w:t>
      </w:r>
    </w:p>
    <w:p w14:paraId="056632C1" w14:textId="77777777" w:rsidR="005F711D" w:rsidRPr="005F711D" w:rsidRDefault="005F711D" w:rsidP="005F711D">
      <w:pPr>
        <w:shd w:val="clear" w:color="auto" w:fill="FFFFFF"/>
        <w:rPr>
          <w:szCs w:val="34"/>
        </w:rPr>
      </w:pPr>
      <w:r w:rsidRPr="005F711D">
        <w:rPr>
          <w:color w:val="0A0A0A"/>
          <w:szCs w:val="34"/>
        </w:rPr>
        <w:t>52. Closing Thoughts: A final, unfiltered message to those who will read this. </w:t>
      </w:r>
    </w:p>
    <w:p w14:paraId="3CB5D91A" w14:textId="77777777" w:rsidR="005F711D" w:rsidRPr="005F711D" w:rsidRDefault="005F711D" w:rsidP="005F711D">
      <w:pPr>
        <w:shd w:val="clear" w:color="auto" w:fill="FFFFFF"/>
        <w:rPr>
          <w:szCs w:val="34"/>
        </w:rPr>
      </w:pPr>
    </w:p>
    <w:p w14:paraId="27568843" w14:textId="77777777" w:rsidR="005F711D" w:rsidRPr="005F711D" w:rsidRDefault="005F711D" w:rsidP="005F711D">
      <w:pPr>
        <w:pStyle w:val="Heading3"/>
      </w:pPr>
      <w:bookmarkStart w:id="6" w:name="_Toc226974674"/>
      <w:r w:rsidRPr="005F711D">
        <w:t>Key Tips for Success</w:t>
      </w:r>
      <w:bookmarkEnd w:id="6"/>
    </w:p>
    <w:p w14:paraId="3DB62AFC" w14:textId="77777777" w:rsidR="005F711D" w:rsidRPr="005F711D" w:rsidRDefault="005F711D" w:rsidP="005F711D">
      <w:pPr>
        <w:numPr>
          <w:ilvl w:val="0"/>
          <w:numId w:val="3"/>
        </w:numPr>
        <w:shd w:val="clear" w:color="auto" w:fill="FFFFFF"/>
        <w:spacing w:before="180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"Small Bites" Method: Don't try to write a masterpiece; just write one story or answer one question per week.</w:t>
      </w:r>
    </w:p>
    <w:p w14:paraId="109BEBAD" w14:textId="77777777" w:rsidR="005F711D" w:rsidRPr="005F711D" w:rsidRDefault="005F711D" w:rsidP="005F711D">
      <w:pPr>
        <w:numPr>
          <w:ilvl w:val="0"/>
          <w:numId w:val="3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Use FamilySearch Memories: Use the app to record audio stories or write them down, which allows you to tag them to your Family Tree.</w:t>
      </w:r>
    </w:p>
    <w:p w14:paraId="48AD156D" w14:textId="77777777" w:rsidR="005F711D" w:rsidRPr="005F711D" w:rsidRDefault="005F711D" w:rsidP="005F711D">
      <w:pPr>
        <w:numPr>
          <w:ilvl w:val="0"/>
          <w:numId w:val="3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Use Prompts: If stuck, look at photos for inspiration or use a pre-made prompt book like "My Personal History: 52 Weeks of Guided Prompts".</w:t>
      </w:r>
    </w:p>
    <w:p w14:paraId="331BDEAD" w14:textId="77777777" w:rsidR="005F711D" w:rsidRPr="005F711D" w:rsidRDefault="005F711D" w:rsidP="005F711D">
      <w:pPr>
        <w:numPr>
          <w:ilvl w:val="0"/>
          <w:numId w:val="3"/>
        </w:numPr>
        <w:shd w:val="clear" w:color="auto" w:fill="FFFFFF"/>
        <w:textAlignment w:val="baseline"/>
        <w:rPr>
          <w:color w:val="0A0A0A"/>
          <w:szCs w:val="34"/>
        </w:rPr>
      </w:pPr>
      <w:r w:rsidRPr="005F711D">
        <w:rPr>
          <w:color w:val="0A0A0A"/>
          <w:szCs w:val="34"/>
        </w:rPr>
        <w:t>Be Honest: Record both joyful moments and challenges, as your overcoming of trials strengthens your posterity.</w:t>
      </w:r>
    </w:p>
    <w:p w14:paraId="6E7C001B" w14:textId="330F48FB" w:rsidR="00646D21" w:rsidRPr="005F711D" w:rsidRDefault="005F711D" w:rsidP="005F711D">
      <w:pPr>
        <w:numPr>
          <w:ilvl w:val="0"/>
          <w:numId w:val="3"/>
        </w:numPr>
        <w:shd w:val="clear" w:color="auto" w:fill="FFFFFF"/>
        <w:spacing w:after="420"/>
        <w:textAlignment w:val="baseline"/>
        <w:rPr>
          <w:szCs w:val="34"/>
        </w:rPr>
      </w:pPr>
      <w:r w:rsidRPr="005F711D">
        <w:rPr>
          <w:color w:val="0A0A0A"/>
          <w:szCs w:val="34"/>
        </w:rPr>
        <w:t>Focus on the Spirit: Ask for the Holy Ghost to help you remember important events. </w:t>
      </w:r>
    </w:p>
    <w:sectPr w:rsidR="00646D21" w:rsidRPr="005F7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40067"/>
    <w:multiLevelType w:val="multilevel"/>
    <w:tmpl w:val="60D2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4A7BE6"/>
    <w:multiLevelType w:val="multilevel"/>
    <w:tmpl w:val="0B227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2F063E"/>
    <w:multiLevelType w:val="multilevel"/>
    <w:tmpl w:val="580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424433">
    <w:abstractNumId w:val="2"/>
  </w:num>
  <w:num w:numId="2" w16cid:durableId="1429883191">
    <w:abstractNumId w:val="1"/>
  </w:num>
  <w:num w:numId="3" w16cid:durableId="1544446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DB1"/>
    <w:rsid w:val="000368D3"/>
    <w:rsid w:val="00252003"/>
    <w:rsid w:val="005A2F66"/>
    <w:rsid w:val="005A3932"/>
    <w:rsid w:val="005F711D"/>
    <w:rsid w:val="00614861"/>
    <w:rsid w:val="00621A4D"/>
    <w:rsid w:val="00646D21"/>
    <w:rsid w:val="006B2063"/>
    <w:rsid w:val="00843482"/>
    <w:rsid w:val="00892DB1"/>
    <w:rsid w:val="009118FC"/>
    <w:rsid w:val="00A2372A"/>
    <w:rsid w:val="00D32FD0"/>
    <w:rsid w:val="00EF2670"/>
    <w:rsid w:val="00FA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B6394"/>
  <w15:chartTrackingRefBased/>
  <w15:docId w15:val="{3D0D4C58-467C-4E40-B69F-3EFBD22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8D3"/>
    <w:rPr>
      <w:rFonts w:ascii="Inter" w:hAnsi="Inter" w:cs="Times New Roman"/>
      <w:kern w:val="0"/>
      <w:sz w:val="3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72A"/>
    <w:pPr>
      <w:keepNext/>
      <w:keepLines/>
      <w:spacing w:before="240"/>
      <w:outlineLvl w:val="0"/>
    </w:pPr>
    <w:rPr>
      <w:rFonts w:ascii="Outfit" w:eastAsiaTheme="majorEastAsia" w:hAnsi="Outfit" w:cstheme="majorBidi"/>
      <w:b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372A"/>
    <w:pPr>
      <w:keepNext/>
      <w:keepLines/>
      <w:spacing w:before="40"/>
      <w:outlineLvl w:val="1"/>
    </w:pPr>
    <w:rPr>
      <w:rFonts w:ascii="Outfit" w:eastAsiaTheme="majorEastAsia" w:hAnsi="Outfit" w:cstheme="majorBidi"/>
      <w:b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372A"/>
    <w:pPr>
      <w:keepNext/>
      <w:keepLines/>
      <w:spacing w:before="40"/>
      <w:outlineLvl w:val="2"/>
    </w:pPr>
    <w:rPr>
      <w:rFonts w:ascii="Outfit" w:eastAsiaTheme="majorEastAsia" w:hAnsi="Outfit" w:cstheme="majorBidi"/>
      <w:b/>
      <w:color w:val="ED7D31" w:themeColor="accent2"/>
      <w:sz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D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D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D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D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D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D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372A"/>
    <w:rPr>
      <w:rFonts w:ascii="Outfit" w:eastAsiaTheme="majorEastAsia" w:hAnsi="Outfit" w:cstheme="majorBidi"/>
      <w:b/>
      <w:color w:val="ED7D31" w:themeColor="accent2"/>
      <w:kern w:val="0"/>
      <w:sz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372A"/>
    <w:rPr>
      <w:rFonts w:ascii="Outfit" w:eastAsiaTheme="majorEastAsia" w:hAnsi="Outfit" w:cstheme="majorBidi"/>
      <w:b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2372A"/>
    <w:rPr>
      <w:rFonts w:ascii="Outfit" w:eastAsiaTheme="majorEastAsia" w:hAnsi="Outfit" w:cstheme="majorBidi"/>
      <w:b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D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D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D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D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D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D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92D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D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D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D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92D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DB1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892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DB1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92DB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348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711D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5F711D"/>
    <w:rPr>
      <w:color w:val="0000FF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5F711D"/>
    <w:pPr>
      <w:spacing w:after="100"/>
      <w:ind w:left="340"/>
    </w:pPr>
  </w:style>
  <w:style w:type="paragraph" w:styleId="TOC3">
    <w:name w:val="toc 3"/>
    <w:basedOn w:val="Normal"/>
    <w:next w:val="Normal"/>
    <w:autoRedefine/>
    <w:uiPriority w:val="39"/>
    <w:unhideWhenUsed/>
    <w:rsid w:val="005F711D"/>
    <w:pPr>
      <w:spacing w:after="100"/>
      <w:ind w:left="6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sroom.churchofjesuschrist.org/?lang=e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milysearch.org/en/blog/52-questions-in-52-weeks-writing-your-life-story-has-never-been-easi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amilysearch.org/blog/en/52stories/" TargetMode="External"/><Relationship Id="rId5" Type="http://schemas.openxmlformats.org/officeDocument/2006/relationships/hyperlink" Target="http://denpug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968</Words>
  <Characters>5522</Characters>
  <Application>Microsoft Office Word</Application>
  <DocSecurity>0</DocSecurity>
  <Lines>46</Lines>
  <Paragraphs>12</Paragraphs>
  <ScaleCrop>false</ScaleCrop>
  <Company/>
  <LinksUpToDate>false</LinksUpToDate>
  <CharactersWithSpaces>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2</cp:revision>
  <dcterms:created xsi:type="dcterms:W3CDTF">2026-04-13T18:14:00Z</dcterms:created>
  <dcterms:modified xsi:type="dcterms:W3CDTF">2026-04-13T18:14:00Z</dcterms:modified>
</cp:coreProperties>
</file>